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B623B" w14:textId="77777777" w:rsidR="003E551B" w:rsidRDefault="003E551B" w:rsidP="003E551B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E84432E" w14:textId="77777777" w:rsidR="003E551B" w:rsidRDefault="003E551B" w:rsidP="003E551B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3121C11" w14:textId="77777777" w:rsidR="003E551B" w:rsidRDefault="003E551B" w:rsidP="003E551B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8CBA8A5" w14:textId="77777777" w:rsidR="003E551B" w:rsidRDefault="003E551B" w:rsidP="003E551B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118E24" w14:textId="77777777" w:rsidR="003E551B" w:rsidRDefault="003E551B" w:rsidP="003E551B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486F0DE" w14:textId="77777777" w:rsidR="003E551B" w:rsidRDefault="003E551B" w:rsidP="003E551B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D33CCE" w14:textId="77777777" w:rsidR="003E551B" w:rsidRDefault="003E551B" w:rsidP="003E551B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DD0819A" w14:textId="77777777" w:rsidR="003E551B" w:rsidRDefault="003E551B" w:rsidP="003E551B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308D7D3" w14:textId="77777777" w:rsidR="003E551B" w:rsidRDefault="003E551B" w:rsidP="003E551B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54C7C31" w14:textId="77777777" w:rsidR="003E551B" w:rsidRDefault="003E551B" w:rsidP="003E551B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24522AB" w14:textId="77777777" w:rsidR="003E551B" w:rsidRDefault="003E551B" w:rsidP="003E551B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14FD3CE" w14:textId="77777777" w:rsidR="003E551B" w:rsidRDefault="003E551B" w:rsidP="003E551B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E7D3A49" w14:textId="77777777" w:rsidR="003E551B" w:rsidRDefault="003E551B" w:rsidP="003E551B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531E20D" w14:textId="5003E82B" w:rsidR="003E551B" w:rsidRDefault="006556E7" w:rsidP="002A3E4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61533740"/>
      <w:bookmarkStart w:id="1" w:name="_Hlk34916815"/>
      <w:r>
        <w:rPr>
          <w:rFonts w:ascii="Times New Roman" w:hAnsi="Times New Roman"/>
          <w:sz w:val="28"/>
          <w:szCs w:val="28"/>
          <w:lang w:eastAsia="ru-RU"/>
        </w:rPr>
        <w:t xml:space="preserve">О признании утратившим силу распоряжения правительства Еврейской автономной области от 09.08.2021 № 260-рп «О внесении изменений </w:t>
      </w:r>
      <w:r w:rsidR="00344210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в распоряжение правительства Еврейской автономной области</w:t>
      </w:r>
      <w:r w:rsidR="00326B49">
        <w:rPr>
          <w:rFonts w:ascii="Times New Roman" w:hAnsi="Times New Roman"/>
          <w:sz w:val="28"/>
          <w:szCs w:val="28"/>
          <w:lang w:eastAsia="ru-RU"/>
        </w:rPr>
        <w:t xml:space="preserve"> от 06.06.2014 № 208-рп «Об организации взаимодействия главных администраторов (администраторов) доходов областного бюджета и доходов бюджетов муниципальных образований Еврейской автономной области, государственных (муниципальных) бюджетных, автономных и казенных учреждений Еврейской автономной области с Федеральным казначейством, осуществляющим деятельность по эксплуатации Государственной информационной системы о государственных и муниципальных платеж</w:t>
      </w:r>
      <w:r w:rsidR="00344210">
        <w:rPr>
          <w:rFonts w:ascii="Times New Roman" w:hAnsi="Times New Roman"/>
          <w:sz w:val="28"/>
          <w:szCs w:val="28"/>
          <w:lang w:eastAsia="ru-RU"/>
        </w:rPr>
        <w:t>а</w:t>
      </w:r>
      <w:r w:rsidR="00326B49">
        <w:rPr>
          <w:rFonts w:ascii="Times New Roman" w:hAnsi="Times New Roman"/>
          <w:sz w:val="28"/>
          <w:szCs w:val="28"/>
          <w:lang w:eastAsia="ru-RU"/>
        </w:rPr>
        <w:t>х»</w:t>
      </w:r>
      <w:r w:rsidR="00344210">
        <w:rPr>
          <w:rFonts w:ascii="Times New Roman" w:hAnsi="Times New Roman"/>
          <w:sz w:val="28"/>
          <w:szCs w:val="28"/>
          <w:lang w:eastAsia="ru-RU"/>
        </w:rPr>
        <w:t>.</w:t>
      </w:r>
    </w:p>
    <w:bookmarkEnd w:id="0"/>
    <w:bookmarkEnd w:id="1"/>
    <w:p w14:paraId="45B9FD44" w14:textId="77777777" w:rsidR="003E551B" w:rsidRDefault="003E551B" w:rsidP="003E551B">
      <w:pPr>
        <w:tabs>
          <w:tab w:val="left" w:pos="2819"/>
        </w:tabs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B35ECCD" w14:textId="77777777" w:rsidR="003E551B" w:rsidRDefault="003E551B" w:rsidP="003E551B">
      <w:pPr>
        <w:tabs>
          <w:tab w:val="left" w:pos="2819"/>
        </w:tabs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14:paraId="79A6EDA8" w14:textId="506C066C" w:rsidR="00326B49" w:rsidRDefault="00326B49" w:rsidP="00344210">
      <w:pPr>
        <w:spacing w:after="0" w:line="240" w:lineRule="auto"/>
        <w:ind w:right="6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1</w:t>
      </w:r>
      <w:r w:rsidR="00667860" w:rsidRPr="00ED6BC4"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="00ED6BC4" w:rsidRPr="00ED6BC4">
        <w:rPr>
          <w:rFonts w:ascii="Times New Roman" w:hAnsi="Times New Roman"/>
          <w:sz w:val="28"/>
          <w:szCs w:val="24"/>
          <w:lang w:eastAsia="ru-RU"/>
        </w:rPr>
        <w:t>Признать утратившим силу</w:t>
      </w:r>
      <w:r w:rsidR="00380BB8" w:rsidRPr="00380BB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D6BC4" w:rsidRPr="00ED6BC4">
        <w:rPr>
          <w:rFonts w:ascii="Times New Roman" w:hAnsi="Times New Roman"/>
          <w:sz w:val="28"/>
          <w:szCs w:val="24"/>
          <w:lang w:eastAsia="ru-RU"/>
        </w:rPr>
        <w:t xml:space="preserve">распоряжение правительства Еврейской автономной области от </w:t>
      </w:r>
      <w:r>
        <w:rPr>
          <w:rFonts w:ascii="Times New Roman" w:hAnsi="Times New Roman"/>
          <w:sz w:val="28"/>
          <w:szCs w:val="24"/>
          <w:lang w:eastAsia="ru-RU"/>
        </w:rPr>
        <w:t>09</w:t>
      </w:r>
      <w:r w:rsidR="00380BB8">
        <w:rPr>
          <w:rFonts w:ascii="Times New Roman" w:hAnsi="Times New Roman"/>
          <w:sz w:val="28"/>
          <w:szCs w:val="24"/>
          <w:lang w:eastAsia="ru-RU"/>
        </w:rPr>
        <w:t>.</w:t>
      </w:r>
      <w:r>
        <w:rPr>
          <w:rFonts w:ascii="Times New Roman" w:hAnsi="Times New Roman"/>
          <w:sz w:val="28"/>
          <w:szCs w:val="24"/>
          <w:lang w:eastAsia="ru-RU"/>
        </w:rPr>
        <w:t>08</w:t>
      </w:r>
      <w:r w:rsidR="00380BB8">
        <w:rPr>
          <w:rFonts w:ascii="Times New Roman" w:hAnsi="Times New Roman"/>
          <w:sz w:val="28"/>
          <w:szCs w:val="24"/>
          <w:lang w:eastAsia="ru-RU"/>
        </w:rPr>
        <w:t>.</w:t>
      </w:r>
      <w:r w:rsidR="00ED6BC4" w:rsidRPr="00ED6BC4">
        <w:rPr>
          <w:rFonts w:ascii="Times New Roman" w:hAnsi="Times New Roman"/>
          <w:sz w:val="28"/>
          <w:szCs w:val="24"/>
          <w:lang w:eastAsia="ru-RU"/>
        </w:rPr>
        <w:t>202</w:t>
      </w:r>
      <w:r>
        <w:rPr>
          <w:rFonts w:ascii="Times New Roman" w:hAnsi="Times New Roman"/>
          <w:sz w:val="28"/>
          <w:szCs w:val="24"/>
          <w:lang w:eastAsia="ru-RU"/>
        </w:rPr>
        <w:t>1</w:t>
      </w:r>
      <w:r w:rsidR="00ED6BC4" w:rsidRPr="00ED6BC4">
        <w:rPr>
          <w:rFonts w:ascii="Times New Roman" w:hAnsi="Times New Roman"/>
          <w:sz w:val="28"/>
          <w:szCs w:val="24"/>
          <w:lang w:eastAsia="ru-RU"/>
        </w:rPr>
        <w:t xml:space="preserve"> № </w:t>
      </w:r>
      <w:r>
        <w:rPr>
          <w:rFonts w:ascii="Times New Roman" w:hAnsi="Times New Roman"/>
          <w:sz w:val="28"/>
          <w:szCs w:val="24"/>
          <w:lang w:eastAsia="ru-RU"/>
        </w:rPr>
        <w:t>260</w:t>
      </w:r>
      <w:r w:rsidR="00ED6BC4" w:rsidRPr="00ED6BC4">
        <w:rPr>
          <w:rFonts w:ascii="Times New Roman" w:hAnsi="Times New Roman"/>
          <w:sz w:val="28"/>
          <w:szCs w:val="24"/>
          <w:lang w:eastAsia="ru-RU"/>
        </w:rPr>
        <w:t>-рп</w:t>
      </w:r>
      <w:r w:rsidR="00380BB8">
        <w:rPr>
          <w:rFonts w:ascii="Times New Roman" w:hAnsi="Times New Roman"/>
          <w:sz w:val="28"/>
          <w:szCs w:val="24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</w:t>
      </w:r>
      <w:r w:rsidR="00344210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в распоряжение правительства Еврейской автономной области от 06.06.2014 № 208-рп «Об организации взаимодействия главных администраторов (администраторов) доходов областного бюджета и доходов бюджетов муниципальных образований Еврейской автономной области, государственных (муниципальных) бюджетных, автономных и казенных учреждений Еврейской автономной области с Федеральным казначейством, осуществляющим деятельность по эксплуатации Государственной информационной системы о государственных и муниципальных платеж</w:t>
      </w:r>
      <w:r w:rsidR="00344210">
        <w:rPr>
          <w:rFonts w:ascii="Times New Roman" w:hAnsi="Times New Roman"/>
          <w:sz w:val="28"/>
          <w:szCs w:val="28"/>
          <w:lang w:eastAsia="ru-RU"/>
        </w:rPr>
        <w:t>ах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344210">
        <w:rPr>
          <w:rFonts w:ascii="Times New Roman" w:hAnsi="Times New Roman"/>
          <w:sz w:val="28"/>
          <w:szCs w:val="28"/>
          <w:lang w:eastAsia="ru-RU"/>
        </w:rPr>
        <w:t>.</w:t>
      </w:r>
    </w:p>
    <w:p w14:paraId="561A4238" w14:textId="4BC0CE80" w:rsidR="00ED6BC4" w:rsidRPr="00ED6BC4" w:rsidRDefault="00344210" w:rsidP="00ED6B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2</w:t>
      </w:r>
      <w:r w:rsidR="00ED6BC4" w:rsidRPr="00ED6BC4">
        <w:rPr>
          <w:rFonts w:ascii="Times New Roman" w:hAnsi="Times New Roman"/>
          <w:sz w:val="28"/>
          <w:szCs w:val="24"/>
          <w:lang w:eastAsia="ru-RU"/>
        </w:rPr>
        <w:t>. Настоящее распоряжение вступает в силу со дня его подписания.</w:t>
      </w:r>
    </w:p>
    <w:p w14:paraId="388F46E3" w14:textId="486B3AE1" w:rsidR="00ED6BC4" w:rsidRPr="00222C88" w:rsidRDefault="00ED6BC4" w:rsidP="00ED6BC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4"/>
          <w:lang w:eastAsia="ru-RU"/>
        </w:rPr>
      </w:pPr>
    </w:p>
    <w:p w14:paraId="70206D09" w14:textId="77777777" w:rsidR="003E551B" w:rsidRDefault="003E551B" w:rsidP="003E551B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5B6BD54B" w14:textId="77777777" w:rsidR="003E551B" w:rsidRDefault="003E551B" w:rsidP="003E551B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52E290E3" w14:textId="77777777" w:rsidR="003E551B" w:rsidRDefault="003E551B" w:rsidP="003E551B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Губернатор области</w:t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  <w:t xml:space="preserve">                                  Р.Э. Гольдштейн</w:t>
      </w:r>
    </w:p>
    <w:p w14:paraId="212C679F" w14:textId="77777777" w:rsidR="00427141" w:rsidRDefault="00427141"/>
    <w:sectPr w:rsidR="00427141" w:rsidSect="00B6287E">
      <w:headerReference w:type="even" r:id="rId8"/>
      <w:headerReference w:type="default" r:id="rId9"/>
      <w:type w:val="continuous"/>
      <w:pgSz w:w="11906" w:h="16838"/>
      <w:pgMar w:top="1134" w:right="850" w:bottom="1134" w:left="1701" w:header="0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8E3C2" w14:textId="77777777" w:rsidR="00790CD1" w:rsidRDefault="00790CD1" w:rsidP="003E551B">
      <w:pPr>
        <w:spacing w:after="0" w:line="240" w:lineRule="auto"/>
      </w:pPr>
      <w:r>
        <w:separator/>
      </w:r>
    </w:p>
  </w:endnote>
  <w:endnote w:type="continuationSeparator" w:id="0">
    <w:p w14:paraId="085D2C6B" w14:textId="77777777" w:rsidR="00790CD1" w:rsidRDefault="00790CD1" w:rsidP="003E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71F1F" w14:textId="77777777" w:rsidR="00790CD1" w:rsidRDefault="00790CD1" w:rsidP="003E551B">
      <w:pPr>
        <w:spacing w:after="0" w:line="240" w:lineRule="auto"/>
      </w:pPr>
      <w:r>
        <w:separator/>
      </w:r>
    </w:p>
  </w:footnote>
  <w:footnote w:type="continuationSeparator" w:id="0">
    <w:p w14:paraId="50067190" w14:textId="77777777" w:rsidR="00790CD1" w:rsidRDefault="00790CD1" w:rsidP="003E5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8188165"/>
      <w:docPartObj>
        <w:docPartGallery w:val="Page Numbers (Top of Page)"/>
        <w:docPartUnique/>
      </w:docPartObj>
    </w:sdtPr>
    <w:sdtEndPr/>
    <w:sdtContent>
      <w:p w14:paraId="7DA4D4AD" w14:textId="3FFC4C2A" w:rsidR="003E551B" w:rsidRDefault="003E55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150D07" w14:textId="77777777" w:rsidR="003E551B" w:rsidRDefault="003E55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0735405"/>
      <w:docPartObj>
        <w:docPartGallery w:val="Page Numbers (Top of Page)"/>
        <w:docPartUnique/>
      </w:docPartObj>
    </w:sdtPr>
    <w:sdtEndPr/>
    <w:sdtContent>
      <w:p w14:paraId="07B67121" w14:textId="77777777" w:rsidR="003E551B" w:rsidRDefault="003E551B">
        <w:pPr>
          <w:pStyle w:val="a3"/>
          <w:jc w:val="center"/>
        </w:pPr>
      </w:p>
      <w:p w14:paraId="044F239F" w14:textId="77777777" w:rsidR="003E551B" w:rsidRDefault="003E551B">
        <w:pPr>
          <w:pStyle w:val="a3"/>
          <w:jc w:val="center"/>
        </w:pPr>
      </w:p>
      <w:p w14:paraId="0A4E0ADE" w14:textId="53086673" w:rsidR="003E551B" w:rsidRDefault="003E551B">
        <w:pPr>
          <w:pStyle w:val="a3"/>
          <w:jc w:val="center"/>
        </w:pPr>
        <w:r w:rsidRPr="003E551B">
          <w:rPr>
            <w:rFonts w:ascii="Times New Roman" w:hAnsi="Times New Roman"/>
            <w:sz w:val="28"/>
            <w:szCs w:val="28"/>
          </w:rPr>
          <w:fldChar w:fldCharType="begin"/>
        </w:r>
        <w:r w:rsidRPr="003E551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E551B">
          <w:rPr>
            <w:rFonts w:ascii="Times New Roman" w:hAnsi="Times New Roman"/>
            <w:sz w:val="28"/>
            <w:szCs w:val="28"/>
          </w:rPr>
          <w:fldChar w:fldCharType="separate"/>
        </w:r>
        <w:r w:rsidRPr="003E551B">
          <w:rPr>
            <w:rFonts w:ascii="Times New Roman" w:hAnsi="Times New Roman"/>
            <w:sz w:val="28"/>
            <w:szCs w:val="28"/>
          </w:rPr>
          <w:t>2</w:t>
        </w:r>
        <w:r w:rsidRPr="003E551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B3759"/>
    <w:multiLevelType w:val="hybridMultilevel"/>
    <w:tmpl w:val="C0C4D528"/>
    <w:lvl w:ilvl="0" w:tplc="0BD8A9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77"/>
    <w:rsid w:val="000A0EED"/>
    <w:rsid w:val="000D67EA"/>
    <w:rsid w:val="000F49AD"/>
    <w:rsid w:val="00106708"/>
    <w:rsid w:val="0016775B"/>
    <w:rsid w:val="0019699E"/>
    <w:rsid w:val="001D7688"/>
    <w:rsid w:val="00222C88"/>
    <w:rsid w:val="002575B4"/>
    <w:rsid w:val="00257C67"/>
    <w:rsid w:val="002A3E4E"/>
    <w:rsid w:val="002E17A2"/>
    <w:rsid w:val="0030424C"/>
    <w:rsid w:val="00326B49"/>
    <w:rsid w:val="00335692"/>
    <w:rsid w:val="00344210"/>
    <w:rsid w:val="00380BB8"/>
    <w:rsid w:val="003E551B"/>
    <w:rsid w:val="00427141"/>
    <w:rsid w:val="0043601A"/>
    <w:rsid w:val="00551CCA"/>
    <w:rsid w:val="00627786"/>
    <w:rsid w:val="006556E7"/>
    <w:rsid w:val="00667860"/>
    <w:rsid w:val="006C6DC8"/>
    <w:rsid w:val="00711457"/>
    <w:rsid w:val="00790CD1"/>
    <w:rsid w:val="00820E7D"/>
    <w:rsid w:val="00826795"/>
    <w:rsid w:val="00840F28"/>
    <w:rsid w:val="008B67DD"/>
    <w:rsid w:val="008B6E4F"/>
    <w:rsid w:val="008C4309"/>
    <w:rsid w:val="008D560F"/>
    <w:rsid w:val="008F1477"/>
    <w:rsid w:val="009671CC"/>
    <w:rsid w:val="00A55FC5"/>
    <w:rsid w:val="00AA177F"/>
    <w:rsid w:val="00AC2164"/>
    <w:rsid w:val="00B6287E"/>
    <w:rsid w:val="00C0421D"/>
    <w:rsid w:val="00C04975"/>
    <w:rsid w:val="00C50EB2"/>
    <w:rsid w:val="00D15C80"/>
    <w:rsid w:val="00DC545D"/>
    <w:rsid w:val="00DE0FBD"/>
    <w:rsid w:val="00ED6BC4"/>
    <w:rsid w:val="00EE61A6"/>
    <w:rsid w:val="00F1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0852B"/>
  <w15:chartTrackingRefBased/>
  <w15:docId w15:val="{A2A7281D-9427-41D9-B457-F63F3C3F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51B"/>
    <w:pPr>
      <w:spacing w:line="252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551B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3E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551B"/>
    <w:rPr>
      <w:rFonts w:eastAsia="Times New Roman" w:cs="Times New Roman"/>
    </w:rPr>
  </w:style>
  <w:style w:type="paragraph" w:styleId="a7">
    <w:name w:val="List Paragraph"/>
    <w:basedOn w:val="a"/>
    <w:uiPriority w:val="34"/>
    <w:qFormat/>
    <w:rsid w:val="00820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AFF6-0A4F-445E-AFD4-85DFBB39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Марина Анатольевна</dc:creator>
  <cp:keywords/>
  <dc:description/>
  <cp:lastModifiedBy>Алексеева Марина Анатольевна</cp:lastModifiedBy>
  <cp:revision>35</cp:revision>
  <cp:lastPrinted>2021-06-28T04:16:00Z</cp:lastPrinted>
  <dcterms:created xsi:type="dcterms:W3CDTF">2021-01-14T05:17:00Z</dcterms:created>
  <dcterms:modified xsi:type="dcterms:W3CDTF">2021-08-31T02:48:00Z</dcterms:modified>
</cp:coreProperties>
</file>